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10B36" w:rsidRPr="00A51A8C" w:rsidRDefault="00CF0FF7">
      <w:pPr>
        <w:spacing w:line="360" w:lineRule="auto"/>
        <w:jc w:val="center"/>
        <w:rPr>
          <w:rFonts w:asciiTheme="majorBidi" w:eastAsia="Pyidaungsu" w:hAnsiTheme="majorBidi" w:cstheme="majorBidi"/>
          <w:sz w:val="22"/>
          <w:szCs w:val="22"/>
        </w:rPr>
      </w:pPr>
      <w:proofErr w:type="spellStart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မြန်မာနိုင်ငံတရုတ်ကုန်သည်များအသင်းချုပ</w:t>
      </w:r>
      <w:proofErr w:type="spellEnd"/>
      <w:r w:rsidRPr="00A51A8C">
        <w:rPr>
          <w:rFonts w:asciiTheme="majorBidi" w:eastAsia="Pyidaungsu" w:hAnsiTheme="majorBidi" w:cstheme="majorBidi"/>
          <w:b/>
          <w:sz w:val="22"/>
          <w:szCs w:val="22"/>
        </w:rPr>
        <w:t xml:space="preserve">်၏ </w:t>
      </w:r>
      <w:proofErr w:type="spellStart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ဦးဆောင်မှုဖြင</w:t>
      </w:r>
      <w:proofErr w:type="spellEnd"/>
      <w:r w:rsidRPr="00A51A8C">
        <w:rPr>
          <w:rFonts w:asciiTheme="majorBidi" w:eastAsia="Pyidaungsu" w:hAnsiTheme="majorBidi" w:cstheme="majorBidi"/>
          <w:b/>
          <w:sz w:val="22"/>
          <w:szCs w:val="22"/>
        </w:rPr>
        <w:t xml:space="preserve">့် </w:t>
      </w:r>
    </w:p>
    <w:p w14:paraId="00000002" w14:textId="77777777" w:rsidR="00610B36" w:rsidRPr="00A51A8C" w:rsidRDefault="00CF0FF7">
      <w:pPr>
        <w:spacing w:line="360" w:lineRule="auto"/>
        <w:jc w:val="center"/>
        <w:rPr>
          <w:rFonts w:asciiTheme="majorBidi" w:eastAsia="Pyidaungsu" w:hAnsiTheme="majorBidi" w:cstheme="majorBidi"/>
          <w:sz w:val="22"/>
          <w:szCs w:val="22"/>
        </w:rPr>
      </w:pPr>
      <w:proofErr w:type="spellStart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ကိုဗစ</w:t>
      </w:r>
      <w:proofErr w:type="spellEnd"/>
      <w:r w:rsidRPr="00A51A8C">
        <w:rPr>
          <w:rFonts w:asciiTheme="majorBidi" w:eastAsia="Pyidaungsu" w:hAnsiTheme="majorBidi" w:cstheme="majorBidi"/>
          <w:b/>
          <w:sz w:val="22"/>
          <w:szCs w:val="22"/>
        </w:rPr>
        <w:t xml:space="preserve">်-၁၉ </w:t>
      </w:r>
      <w:proofErr w:type="spellStart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ကာကွယ်ဆေး</w:t>
      </w:r>
      <w:proofErr w:type="spellEnd"/>
      <w:r w:rsidRPr="00A51A8C">
        <w:rPr>
          <w:rFonts w:asciiTheme="majorBidi" w:eastAsia="Pyidaungsu" w:hAnsiTheme="majorBidi" w:cstheme="majorBidi"/>
          <w:b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ထိုးနှံခြင်းနှင</w:t>
      </w:r>
      <w:proofErr w:type="spellEnd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စပ်လျဉ်း</w:t>
      </w:r>
      <w:proofErr w:type="spellEnd"/>
      <w:r w:rsidRPr="00A51A8C">
        <w:rPr>
          <w:rFonts w:asciiTheme="majorBidi" w:eastAsia="Pyidaungsu" w:hAnsiTheme="majorBidi" w:cstheme="majorBidi"/>
          <w:b/>
          <w:sz w:val="22"/>
          <w:szCs w:val="22"/>
        </w:rPr>
        <w:t>၍</w:t>
      </w:r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လိုက်နာဆောင်ရွက်ရမည</w:t>
      </w:r>
      <w:proofErr w:type="spellEnd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အချက်များအား</w:t>
      </w:r>
      <w:proofErr w:type="spellEnd"/>
      <w:r w:rsidRPr="00A51A8C">
        <w:rPr>
          <w:rFonts w:asciiTheme="majorBidi" w:eastAsia="Pyidaungsu" w:hAnsiTheme="majorBidi" w:cstheme="majorBidi"/>
          <w:b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အသိပေးအကြာင်းကြားခြင်း</w:t>
      </w:r>
      <w:proofErr w:type="spellEnd"/>
    </w:p>
    <w:p w14:paraId="00000003" w14:textId="77777777" w:rsidR="00610B36" w:rsidRPr="00A51A8C" w:rsidRDefault="00610B36">
      <w:pPr>
        <w:spacing w:line="360" w:lineRule="auto"/>
        <w:jc w:val="both"/>
        <w:rPr>
          <w:rFonts w:asciiTheme="majorBidi" w:eastAsia="Pyidaungsu" w:hAnsiTheme="majorBidi" w:cstheme="majorBidi"/>
          <w:b/>
          <w:sz w:val="22"/>
          <w:szCs w:val="22"/>
        </w:rPr>
      </w:pPr>
    </w:p>
    <w:p w14:paraId="00000004" w14:textId="77777777" w:rsidR="00610B36" w:rsidRPr="00A51A8C" w:rsidRDefault="00CF0FF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Bidi" w:eastAsia="Pyidaungsu" w:hAnsiTheme="majorBidi" w:cstheme="majorBidi"/>
          <w:color w:val="000000"/>
          <w:sz w:val="22"/>
          <w:szCs w:val="22"/>
        </w:rPr>
      </w:pP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၁။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ရန်ကုန်တိုင်းဒေသကြီးတွင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မြန်မာနိုင်ငံတရုတ်ကုန်သည်များအသင်းချုပ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 (MCCOC)၏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အစီအစဉ်နှင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ကျန်းမာရေး</w:t>
      </w:r>
      <w:r w:rsidRPr="00A51A8C">
        <w:rPr>
          <w:rFonts w:asciiTheme="majorBidi" w:eastAsia="Pyidaungsu" w:hAnsiTheme="majorBidi" w:cstheme="majorBidi"/>
          <w:sz w:val="22"/>
          <w:szCs w:val="22"/>
        </w:rPr>
        <w:t>ဝ</w:t>
      </w: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န်ကြီးဌာန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၏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လမ်းည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ွှ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န်မှုဖြင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ကာကွယ်ဆေးထိုးနှံရေးစင်တာများတွင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ကာကွယ်ဆေးထိုးနှံလိုသည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အသင်းအဖွဲ့များ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၊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ကုမ္ပဏီများ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၊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လူပုဂ္ဂိုလ်များ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၂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ကြိမ်ထိုးနှံရန်အတွက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ဝန်ဆောင်ခ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အပါအဝင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တစ်ဦးလ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ျှင်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ငွေကျပ်ငါးသောင်း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(ကျပ်၅၀,၀၀၀)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သတ်မှတ်ပြီး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၎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င်း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အုပ်စုအား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အုပ်စု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(A)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အဖြစ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သတ်မှတ်ပါသည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်။ </w:t>
      </w:r>
    </w:p>
    <w:p w14:paraId="00000005" w14:textId="77777777" w:rsidR="00610B36" w:rsidRPr="00A51A8C" w:rsidRDefault="00610B3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</w:p>
    <w:p w14:paraId="00000006" w14:textId="77777777" w:rsidR="00610B36" w:rsidRPr="00A51A8C" w:rsidRDefault="00CF0FF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၂။</w:t>
      </w: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ab/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ရန်ကုန်တိုင်းဒေသကြီးအတွင်း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မိမိအစီအစဉ်ဖြင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ကာကွယ်ဆေးထိုးနှံခြင်းနှင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့်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စပ်လျဉ်း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၍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ကျန်းမာရေး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ဝန်ကြီးဌာန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၊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ပြည်သူ့ကျန်းမာရေးဦးစီးဌာနမ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ှ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ခွင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ပြုကြီးကြပ်</w:t>
      </w:r>
      <w:r w:rsidRPr="00A51A8C">
        <w:rPr>
          <w:rFonts w:asciiTheme="majorBidi" w:eastAsia="Pyidaungsu" w:hAnsiTheme="majorBidi" w:cstheme="majorBidi"/>
          <w:sz w:val="22"/>
          <w:szCs w:val="22"/>
        </w:rPr>
        <w:t>မှုဖြင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ကိုဗစ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 - ၁၉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ကာကွယ်ဆေး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ထိုးနှံခွင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့်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ရရှိ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ထား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သော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အစိုးရဆေးရုံများ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၊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ပုဂ္ဂလိကဆေးရုံများနှင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့်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အခြားသတ်မှတ်နေရာ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၌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သာ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ထိုးနှံခွင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့်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ပြုမည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်။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ကာကွယ်ဆေး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၏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တန်</w:t>
      </w:r>
      <w:r w:rsidRPr="00A51A8C">
        <w:rPr>
          <w:rFonts w:asciiTheme="majorBidi" w:eastAsia="Pyidaungsu" w:hAnsiTheme="majorBidi" w:cstheme="majorBidi"/>
          <w:sz w:val="22"/>
          <w:szCs w:val="22"/>
        </w:rPr>
        <w:t>ဖိုး</w:t>
      </w: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သည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 ၂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ကြိမ်ထိုးနှံခြင်းအတွက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တစ်ဦးလ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ျှင်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ငွေကျပ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လေးသောင်း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(ကျပ်၄၀,၀၀၀)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သတ်မှတ်</w:t>
      </w:r>
      <w:r w:rsidRPr="00A51A8C">
        <w:rPr>
          <w:rFonts w:asciiTheme="majorBidi" w:eastAsia="Pyidaungsu" w:hAnsiTheme="majorBidi" w:cstheme="majorBidi"/>
          <w:sz w:val="22"/>
          <w:szCs w:val="22"/>
        </w:rPr>
        <w:t>ပါသည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်။</w:t>
      </w: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r w:rsidRPr="00A51A8C">
        <w:rPr>
          <w:rFonts w:asciiTheme="majorBidi" w:eastAsia="Pyidaungsu" w:hAnsiTheme="majorBidi" w:cstheme="majorBidi"/>
          <w:sz w:val="22"/>
          <w:szCs w:val="22"/>
        </w:rPr>
        <w:t>၎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င်းအုပ်စုအား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အုပ်စု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(B)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အဖြစ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သတ်မှတ်ပါသည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်။ </w:t>
      </w:r>
    </w:p>
    <w:p w14:paraId="00000007" w14:textId="77777777" w:rsidR="00610B36" w:rsidRPr="00A51A8C" w:rsidRDefault="00CF0FF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Theme="majorBidi" w:eastAsia="Pyidaungsu" w:hAnsiTheme="majorBidi" w:cstheme="majorBidi"/>
          <w:color w:val="000000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>(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ကာကွယ်ဆေးထိုးနှံခွင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့်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ရရှိသောအဖွဲ့သည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ဝန်ဆောင်ခ</w:t>
      </w:r>
      <w:r w:rsidRPr="00A51A8C">
        <w:rPr>
          <w:rFonts w:asciiTheme="majorBidi" w:eastAsia="Pyidaungsu" w:hAnsiTheme="majorBidi" w:cstheme="majorBidi"/>
          <w:sz w:val="22"/>
          <w:szCs w:val="22"/>
        </w:rPr>
        <w:t>အား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ငွေကျပ်နှစ်သောင်း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(ကျပ်၂၀,၀၀၀)</w:t>
      </w:r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ထက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မပိုသောငွေတန်ဖိုးကို</w:t>
      </w:r>
      <w:r w:rsidRPr="00A51A8C">
        <w:rPr>
          <w:rFonts w:asciiTheme="majorBidi" w:eastAsia="Pyidaungsu" w:hAnsiTheme="majorBidi" w:cstheme="majorBidi"/>
          <w:sz w:val="22"/>
          <w:szCs w:val="22"/>
        </w:rPr>
        <w:t>သာ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ကောက်ခံရမည်ဟု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သတ်မှတ်</w:t>
      </w:r>
      <w:r w:rsidRPr="00A51A8C">
        <w:rPr>
          <w:rFonts w:asciiTheme="majorBidi" w:eastAsia="Pyidaungsu" w:hAnsiTheme="majorBidi" w:cstheme="majorBidi"/>
          <w:sz w:val="22"/>
          <w:szCs w:val="22"/>
        </w:rPr>
        <w:t>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်။)</w:t>
      </w: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</w:p>
    <w:p w14:paraId="00000008" w14:textId="77777777" w:rsidR="00610B36" w:rsidRPr="00A51A8C" w:rsidRDefault="00610B3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</w:p>
    <w:p w14:paraId="00000009" w14:textId="77777777" w:rsidR="00610B36" w:rsidRPr="00A51A8C" w:rsidRDefault="00CF0FF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၃။</w:t>
      </w: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ab/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အခြားတိုင်းဒေသကြီးနှင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ပြည်နယ်များမ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ှ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မိမိအစီအစဉ်ဖြင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ကာကွယ်ဆေးထိုးနှံမည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အုပ်စုကို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အုပ်စု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(C)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အဖြစ်သတ်မှတ်ပါသည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်။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ထိုအုပ်စု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၏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ကာကွယ်ဆေး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ထိုးနှံရေးလုပ်ငန်းကော်မတီအနေဖြင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ရန်ကုန်တိုင်းဒေသ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ကြီးမ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ှ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ကာကွယ်ဆေး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ထုတ်ယူနိုင်ရေးအတွက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 AA Medical Product Limited ၏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ကူညီဆောင်ရွက်မှုနှင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့် 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လိုအပ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lastRenderedPageBreak/>
        <w:t>သော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အအေးပမာဏအတိုင်းအတာ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၊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ထားသိုခြင်းနည်းပညာများအား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မိမိအစီအစဉ်နှင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မိမိစရိတ်ဖြင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သယ်ယူ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ပို့ဆောင်ခြင်းပြုလုပ်ရန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ဆုံးဖြတ်ထားပါသည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်။</w:t>
      </w: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ကာကွယ်ဆေးထိုးနှံရာတွင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ကျန်းမာရေးဝန်ကြီးဌာန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၊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ပြည်သူ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့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ကျန်းမာရေးဦးစီးဌာန</w:t>
      </w:r>
      <w:r w:rsidRPr="00A51A8C">
        <w:rPr>
          <w:rFonts w:asciiTheme="majorBidi" w:eastAsia="Pyidaungsu" w:hAnsiTheme="majorBidi" w:cstheme="majorBidi"/>
          <w:sz w:val="22"/>
          <w:szCs w:val="22"/>
        </w:rPr>
        <w:t>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တာဝန်ပေးထားသည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ပုဂ္ဂိုလ်များ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၏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ဦးဆောင်ကြီးကြပ်မှုဖြင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ဆောင်ရွက်သွားရမည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ဖြစ်သည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်။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ကာကွယ်ဆေး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၂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ကြိမ်ထိုးနှံရန်အတွက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တစ်ဦးလ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ျှင်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ငွေကျပ်လေးသောင်း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(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ကျပ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် ၄၀,၀၀၀)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ဟု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သတ်မှတ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ပါသည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</w:t>
      </w: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၊</w:t>
      </w:r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။ </w:t>
      </w:r>
    </w:p>
    <w:p w14:paraId="0000000A" w14:textId="77777777" w:rsidR="00610B36" w:rsidRPr="00A51A8C" w:rsidRDefault="00CF0FF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Theme="majorBidi" w:eastAsia="Pyidaungsu" w:hAnsiTheme="majorBidi" w:cstheme="majorBidi"/>
          <w:color w:val="000000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>(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ကာကွယ်ဆေးထိုးနှံခွင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့်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ရရှိသောအဖွဲ့သည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ဝန်ဆောင်ခအား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ငွေကျပ်နှစ်သောင်း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(ကျပ်၂၀,၀၀၀)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မပိုသောငွေတန်ဖိုးကိုသာ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ကောက်ခံရမည်ဟု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သတ်မှတ်သည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်။) </w:t>
      </w:r>
    </w:p>
    <w:p w14:paraId="0000000B" w14:textId="77777777" w:rsidR="00610B36" w:rsidRPr="00A51A8C" w:rsidRDefault="00610B3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</w:p>
    <w:p w14:paraId="0000000C" w14:textId="77777777" w:rsidR="00610B36" w:rsidRPr="00A51A8C" w:rsidRDefault="00CF0FF7">
      <w:pPr>
        <w:spacing w:line="360" w:lineRule="auto"/>
        <w:jc w:val="both"/>
        <w:rPr>
          <w:rFonts w:asciiTheme="majorBidi" w:eastAsia="Pyidaungsu" w:hAnsiTheme="majorBidi" w:cstheme="majorBidi"/>
          <w:color w:val="000000"/>
          <w:sz w:val="22"/>
          <w:szCs w:val="22"/>
        </w:rPr>
      </w:pP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၄။</w:t>
      </w: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ab/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အသင်းအဖွဲ့များ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၊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ကုမ္ပဏီများ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၊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လူပုဂ္ဂိုလ်တစ်ဦးချင်းစီမ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ှ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ကာကွယ်ဆေး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proofErr w:type="gram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ထိုးနှံလိုသည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့် 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လူအရေအတွက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်</w:t>
      </w:r>
      <w:proofErr w:type="gram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အလိုက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ကျသင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သည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</w:t>
      </w: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တန်ဖိုးကို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အောက်ဖော်ပြ</w:t>
      </w:r>
      <w:r w:rsidRPr="00A51A8C">
        <w:rPr>
          <w:rFonts w:asciiTheme="majorBidi" w:eastAsia="Pyidaungsu" w:hAnsiTheme="majorBidi" w:cstheme="majorBidi"/>
          <w:sz w:val="22"/>
          <w:szCs w:val="22"/>
        </w:rPr>
        <w:t>ပ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ါ</w:t>
      </w: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(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မြန်မာနိုင်ငံ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တရုတ်ကုန်သည်များအသင်းချုပ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်၏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အထူးဘဏ်စာရင်း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(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ငွေသားထုတ်ယူနိုင်သည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ဘဏ်စာရင်း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) </w:t>
      </w:r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မှ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ဖြစ်စေ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၊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ငွေသားဖြင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ဖြစ်စေ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တစ်လုံးတစ်ခဲတည်း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 (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တစ်ကြိမ်တည်း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) </w:t>
      </w:r>
      <w:proofErr w:type="spellStart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ပေးသွင်းရမည</w:t>
      </w:r>
      <w:proofErr w:type="spellEnd"/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်။ </w:t>
      </w:r>
    </w:p>
    <w:p w14:paraId="0000000D" w14:textId="77777777" w:rsidR="00610B36" w:rsidRPr="00A51A8C" w:rsidRDefault="00CF0FF7">
      <w:pPr>
        <w:spacing w:line="360" w:lineRule="auto"/>
        <w:jc w:val="both"/>
        <w:rPr>
          <w:rFonts w:asciiTheme="majorBidi" w:eastAsia="Pyidaungsu" w:hAnsiTheme="majorBidi" w:cstheme="majorBidi"/>
          <w:color w:val="000000"/>
          <w:sz w:val="22"/>
          <w:szCs w:val="22"/>
        </w:rPr>
      </w:pP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(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မှတ်ချက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။   ။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ကာကွယ်ဆေးထိုးနှံမည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လူအရေအတွက်သည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အသင်းချုပ်တွင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မူလစာရင်းဝင်ထားသော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အရေအတွက်ထက်မပိုစေရ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။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ဆေးထိုးနှံမည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သူများသည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မိမိစာရင်းပေးသွင်းထားသော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သက်ဆိုင်ရာ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အသင်းအဖွဲ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သို့မဟုတ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ကုမ္ပဏီသို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ငွေသွင်းရမှာဖြစ်ပြီး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မြန်မာနိုင်ငံ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တရုတ်ကုန်သည်များအသင်း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အနေဖြင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 ၎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င်းအသင်းအဖွဲ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သို့မဟုတ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ကုမ္ပဏီများမ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ပေးသွင်းသောငွေကိုသာ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လက်ခံမည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်။)</w:t>
      </w:r>
    </w:p>
    <w:p w14:paraId="0000000E" w14:textId="77777777" w:rsidR="00610B36" w:rsidRPr="00A51A8C" w:rsidRDefault="00610B36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</w:p>
    <w:p w14:paraId="0000000F" w14:textId="77777777" w:rsidR="00610B36" w:rsidRPr="00A51A8C" w:rsidRDefault="00CF0FF7">
      <w:pPr>
        <w:spacing w:line="360" w:lineRule="auto"/>
        <w:ind w:firstLine="720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b/>
          <w:color w:val="000000"/>
          <w:sz w:val="22"/>
          <w:szCs w:val="22"/>
        </w:rPr>
        <w:t>KBZ Bank</w:t>
      </w:r>
    </w:p>
    <w:p w14:paraId="00000010" w14:textId="77777777" w:rsidR="00610B36" w:rsidRPr="00A51A8C" w:rsidRDefault="00CF0FF7">
      <w:pPr>
        <w:spacing w:line="360" w:lineRule="auto"/>
        <w:ind w:firstLine="720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Account Name: Myanmar Chinese Chamber of Commerce</w:t>
      </w:r>
      <w:r w:rsidRPr="00A51A8C">
        <w:rPr>
          <w:rFonts w:asciiTheme="majorBidi" w:eastAsia="Calibri" w:hAnsiTheme="majorBidi" w:cstheme="majorBidi"/>
          <w:color w:val="000000"/>
          <w:sz w:val="22"/>
          <w:szCs w:val="22"/>
        </w:rPr>
        <w:t> </w:t>
      </w:r>
    </w:p>
    <w:p w14:paraId="00000011" w14:textId="77777777" w:rsidR="00610B36" w:rsidRPr="00A51A8C" w:rsidRDefault="00CF0FF7">
      <w:pPr>
        <w:spacing w:line="360" w:lineRule="auto"/>
        <w:ind w:firstLine="720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Account No. 20651320602303101</w:t>
      </w:r>
    </w:p>
    <w:p w14:paraId="00000012" w14:textId="77777777" w:rsidR="00610B36" w:rsidRPr="00A51A8C" w:rsidRDefault="00CF0FF7">
      <w:pPr>
        <w:spacing w:line="360" w:lineRule="auto"/>
        <w:ind w:firstLine="720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lastRenderedPageBreak/>
        <w:t>Account Type: Operating Account</w:t>
      </w:r>
      <w:r w:rsidRPr="00A51A8C">
        <w:rPr>
          <w:rFonts w:asciiTheme="majorBidi" w:eastAsia="Calibri" w:hAnsiTheme="majorBidi" w:cstheme="majorBidi"/>
          <w:color w:val="000000"/>
          <w:sz w:val="22"/>
          <w:szCs w:val="22"/>
        </w:rPr>
        <w:t> </w:t>
      </w:r>
    </w:p>
    <w:p w14:paraId="00000013" w14:textId="77777777" w:rsidR="00610B36" w:rsidRPr="00A51A8C" w:rsidRDefault="00610B36">
      <w:pPr>
        <w:spacing w:line="360" w:lineRule="auto"/>
        <w:rPr>
          <w:rFonts w:asciiTheme="majorBidi" w:eastAsia="Pyidaungsu" w:hAnsiTheme="majorBidi" w:cstheme="majorBidi"/>
          <w:sz w:val="22"/>
          <w:szCs w:val="22"/>
        </w:rPr>
      </w:pPr>
    </w:p>
    <w:p w14:paraId="00000014" w14:textId="77777777" w:rsidR="00610B36" w:rsidRPr="00A51A8C" w:rsidRDefault="00CF0FF7">
      <w:pPr>
        <w:spacing w:line="360" w:lineRule="auto"/>
        <w:ind w:firstLine="720"/>
        <w:rPr>
          <w:rFonts w:asciiTheme="majorBidi" w:eastAsia="Pyidaungsu" w:hAnsiTheme="majorBidi" w:cstheme="majorBidi"/>
          <w:sz w:val="22"/>
          <w:szCs w:val="22"/>
        </w:rPr>
      </w:pPr>
      <w:proofErr w:type="spellStart"/>
      <w:r w:rsidRPr="00A51A8C">
        <w:rPr>
          <w:rFonts w:asciiTheme="majorBidi" w:eastAsia="Pyidaungsu" w:hAnsiTheme="majorBidi" w:cstheme="majorBidi"/>
          <w:b/>
          <w:color w:val="000000"/>
          <w:sz w:val="22"/>
          <w:szCs w:val="22"/>
        </w:rPr>
        <w:t>Shwe</w:t>
      </w:r>
      <w:proofErr w:type="spellEnd"/>
      <w:r w:rsidRPr="00A51A8C">
        <w:rPr>
          <w:rFonts w:asciiTheme="majorBidi" w:eastAsia="Pyidaungsu" w:hAnsiTheme="majorBidi" w:cstheme="majorBidi"/>
          <w:b/>
          <w:color w:val="000000"/>
          <w:sz w:val="22"/>
          <w:szCs w:val="22"/>
        </w:rPr>
        <w:t xml:space="preserve"> Bank</w:t>
      </w:r>
    </w:p>
    <w:p w14:paraId="00000015" w14:textId="77777777" w:rsidR="00610B36" w:rsidRPr="00A51A8C" w:rsidRDefault="00CF0FF7">
      <w:pPr>
        <w:spacing w:line="360" w:lineRule="auto"/>
        <w:ind w:firstLine="720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Account Name: Myanmar Chinese Chamber of Commerce</w:t>
      </w:r>
      <w:r w:rsidRPr="00A51A8C">
        <w:rPr>
          <w:rFonts w:asciiTheme="majorBidi" w:eastAsia="Calibri" w:hAnsiTheme="majorBidi" w:cstheme="majorBidi"/>
          <w:color w:val="000000"/>
          <w:sz w:val="22"/>
          <w:szCs w:val="22"/>
        </w:rPr>
        <w:t> </w:t>
      </w:r>
    </w:p>
    <w:p w14:paraId="00000016" w14:textId="77777777" w:rsidR="00610B36" w:rsidRPr="00A51A8C" w:rsidRDefault="00CF0FF7">
      <w:pPr>
        <w:spacing w:line="360" w:lineRule="auto"/>
        <w:ind w:firstLine="720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Account No. 23010020020133680019</w:t>
      </w:r>
    </w:p>
    <w:p w14:paraId="00000017" w14:textId="77777777" w:rsidR="00610B36" w:rsidRPr="00A51A8C" w:rsidRDefault="00CF0FF7">
      <w:pPr>
        <w:spacing w:line="360" w:lineRule="auto"/>
        <w:ind w:firstLine="720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Account Type: Corporate Account</w:t>
      </w:r>
    </w:p>
    <w:p w14:paraId="00000018" w14:textId="77777777" w:rsidR="00610B36" w:rsidRPr="00A51A8C" w:rsidRDefault="00610B36">
      <w:pPr>
        <w:spacing w:line="360" w:lineRule="auto"/>
        <w:rPr>
          <w:rFonts w:asciiTheme="majorBidi" w:eastAsia="Pyidaungsu" w:hAnsiTheme="majorBidi" w:cstheme="majorBidi"/>
          <w:sz w:val="22"/>
          <w:szCs w:val="22"/>
        </w:rPr>
      </w:pPr>
    </w:p>
    <w:p w14:paraId="00000019" w14:textId="77777777" w:rsidR="00610B36" w:rsidRPr="00A51A8C" w:rsidRDefault="00CF0FF7">
      <w:pPr>
        <w:spacing w:line="360" w:lineRule="auto"/>
        <w:ind w:firstLine="720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b/>
          <w:color w:val="000000"/>
          <w:sz w:val="22"/>
          <w:szCs w:val="22"/>
        </w:rPr>
        <w:t>MAB Bank</w:t>
      </w:r>
    </w:p>
    <w:p w14:paraId="0000001A" w14:textId="77777777" w:rsidR="00610B36" w:rsidRPr="00A51A8C" w:rsidRDefault="00CF0FF7">
      <w:pPr>
        <w:spacing w:line="360" w:lineRule="auto"/>
        <w:ind w:firstLine="720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 xml:space="preserve">Account Name: </w:t>
      </w:r>
      <w:r w:rsidRPr="00A51A8C">
        <w:rPr>
          <w:rFonts w:asciiTheme="majorBidi" w:eastAsia="Pyidaungsu" w:hAnsiTheme="majorBidi" w:cstheme="majorBidi"/>
          <w:sz w:val="22"/>
          <w:szCs w:val="22"/>
        </w:rPr>
        <w:t>Chinese Chamber of Commerce (Yangon)</w:t>
      </w:r>
    </w:p>
    <w:p w14:paraId="0000001B" w14:textId="77777777" w:rsidR="00610B36" w:rsidRPr="00A51A8C" w:rsidRDefault="00CF0FF7">
      <w:pPr>
        <w:spacing w:line="360" w:lineRule="auto"/>
        <w:ind w:firstLine="720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Account No. 0030195003013135050</w:t>
      </w:r>
    </w:p>
    <w:p w14:paraId="0000001C" w14:textId="77777777" w:rsidR="00610B36" w:rsidRPr="00A51A8C" w:rsidRDefault="00CF0FF7">
      <w:pPr>
        <w:spacing w:line="360" w:lineRule="auto"/>
        <w:ind w:firstLine="720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color w:val="000000"/>
          <w:sz w:val="22"/>
          <w:szCs w:val="22"/>
        </w:rPr>
        <w:t>Account Type: Better Account</w:t>
      </w:r>
    </w:p>
    <w:p w14:paraId="0000001D" w14:textId="77777777" w:rsidR="00610B36" w:rsidRPr="00A51A8C" w:rsidRDefault="00610B36">
      <w:pPr>
        <w:spacing w:line="360" w:lineRule="auto"/>
        <w:rPr>
          <w:rFonts w:asciiTheme="majorBidi" w:eastAsia="Pyidaungsu" w:hAnsiTheme="majorBidi" w:cstheme="majorBidi"/>
          <w:sz w:val="22"/>
          <w:szCs w:val="22"/>
        </w:rPr>
      </w:pPr>
    </w:p>
    <w:p w14:paraId="0000001E" w14:textId="77777777" w:rsidR="00610B36" w:rsidRPr="00A51A8C" w:rsidRDefault="00CF0FF7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အထက်ဖော်ပြပ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ါ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ဘဏ်စာရင်းတွင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r w:rsidRPr="00A51A8C">
        <w:rPr>
          <w:rFonts w:asciiTheme="majorBidi" w:eastAsia="Pyidaungsu" w:hAnsiTheme="majorBidi" w:cstheme="majorBidi"/>
          <w:b/>
          <w:sz w:val="22"/>
          <w:szCs w:val="22"/>
        </w:rPr>
        <w:t xml:space="preserve">၁၁.၀၈.၂၀၂၁ </w:t>
      </w:r>
      <w:r w:rsidRPr="00A51A8C">
        <w:rPr>
          <w:rFonts w:asciiTheme="majorBidi" w:eastAsia="Pyidaungsu" w:hAnsiTheme="majorBidi" w:cstheme="majorBidi"/>
          <w:sz w:val="22"/>
          <w:szCs w:val="22"/>
        </w:rPr>
        <w:t>(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ဗုဒ္ဓဟူးနေ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့)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နောက်ဆုံးသတ်မှတ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်၍ Website: vrs2021.registrationsystem.org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သို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ဝင်ရောက်ကာ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Payment Information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သွင်းရန်မေတ္တာရပ်ခံအပ်ပါသည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်။ ဤ System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အသုံးပြုပုံ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(User Manual)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ပြန်လည်ပေးပို့ပေးမည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ဖြစ်ပါသည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်။ </w:t>
      </w:r>
    </w:p>
    <w:p w14:paraId="0000001F" w14:textId="77777777" w:rsidR="00610B36" w:rsidRPr="00A51A8C" w:rsidRDefault="00610B36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</w:p>
    <w:p w14:paraId="00000020" w14:textId="77777777" w:rsidR="00610B36" w:rsidRPr="00A51A8C" w:rsidRDefault="00CF0FF7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>၎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င်းစနစ်ကို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အသုံးပြုရန်အတွက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အသင်းအဖွဲ့များ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၊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ကုမ္ပဏီများနှင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အဖွဲ့အစည်းများမ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တာဝန်ခံ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E-mail Address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မြန်မာနိုင်ငံ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တရုတ်ကုန်သည်များအသင်းချုပ်သို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ပေးအပ်ရမည်ဖြစ်ပါသည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်။ </w:t>
      </w:r>
    </w:p>
    <w:p w14:paraId="00000021" w14:textId="77777777" w:rsidR="00610B36" w:rsidRPr="00A51A8C" w:rsidRDefault="00CF0FF7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lastRenderedPageBreak/>
        <w:t>ထို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E-mail Address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ကို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အသုံးပြု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၍ System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ဝင်ရောက်ရမည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ဖြစ်ပါသည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်။ User Manual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နှင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Excel Template </w:t>
      </w:r>
      <w:proofErr w:type="spellStart"/>
      <w:proofErr w:type="gramStart"/>
      <w:r w:rsidRPr="00A51A8C">
        <w:rPr>
          <w:rFonts w:asciiTheme="majorBidi" w:eastAsia="Pyidaungsu" w:hAnsiTheme="majorBidi" w:cstheme="majorBidi"/>
          <w:sz w:val="22"/>
          <w:szCs w:val="22"/>
        </w:rPr>
        <w:t>များကို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 System</w:t>
      </w:r>
      <w:proofErr w:type="gram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အတွင်းသို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ဝင်ရောက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်၍ Download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ချနိုင်မည်ဖြစ်ပါသည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်။ </w:t>
      </w:r>
    </w:p>
    <w:p w14:paraId="00000022" w14:textId="77777777" w:rsidR="00610B36" w:rsidRPr="00A51A8C" w:rsidRDefault="00CF0FF7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</w:p>
    <w:p w14:paraId="00000023" w14:textId="77777777" w:rsidR="00610B36" w:rsidRPr="00A51A8C" w:rsidRDefault="00CF0FF7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</w:p>
    <w:p w14:paraId="00000024" w14:textId="77777777" w:rsidR="00610B36" w:rsidRPr="00A51A8C" w:rsidRDefault="00CF0FF7">
      <w:pPr>
        <w:spacing w:line="360" w:lineRule="auto"/>
        <w:jc w:val="center"/>
        <w:rPr>
          <w:rFonts w:asciiTheme="majorBidi" w:eastAsia="Pyidaungsu" w:hAnsiTheme="majorBidi" w:cstheme="majorBidi"/>
          <w:b/>
          <w:sz w:val="22"/>
          <w:szCs w:val="22"/>
        </w:rPr>
      </w:pPr>
      <w:proofErr w:type="spellStart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အုပ်စု</w:t>
      </w:r>
      <w:proofErr w:type="spellEnd"/>
      <w:r w:rsidRPr="00A51A8C">
        <w:rPr>
          <w:rFonts w:asciiTheme="majorBidi" w:eastAsia="Pyidaungsu" w:hAnsiTheme="majorBidi" w:cstheme="majorBidi"/>
          <w:b/>
          <w:sz w:val="22"/>
          <w:szCs w:val="22"/>
        </w:rPr>
        <w:t xml:space="preserve"> (A) </w:t>
      </w:r>
      <w:proofErr w:type="spellStart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အမည်စာရင်းသွင်းရမည</w:t>
      </w:r>
      <w:proofErr w:type="spellEnd"/>
      <w:r w:rsidRPr="00A51A8C">
        <w:rPr>
          <w:rFonts w:asciiTheme="majorBidi" w:eastAsia="Pyidaungsu" w:hAnsiTheme="majorBidi" w:cstheme="majorBidi"/>
          <w:b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ပုံစံ</w:t>
      </w:r>
      <w:proofErr w:type="spellEnd"/>
      <w:r w:rsidRPr="00A51A8C">
        <w:rPr>
          <w:rFonts w:asciiTheme="majorBidi" w:eastAsia="Pyidaungsu" w:hAnsiTheme="majorBidi" w:cstheme="majorBidi"/>
          <w:b/>
          <w:sz w:val="22"/>
          <w:szCs w:val="22"/>
        </w:rPr>
        <w:t xml:space="preserve"> (Pre-registration)</w:t>
      </w:r>
    </w:p>
    <w:p w14:paraId="00000025" w14:textId="77777777" w:rsidR="00610B36" w:rsidRPr="00A51A8C" w:rsidRDefault="00CF0FF7">
      <w:pPr>
        <w:numPr>
          <w:ilvl w:val="0"/>
          <w:numId w:val="1"/>
        </w:num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ငွေဝင်ကြောင်း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မြန်မာနိုင်ငံ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တရုတ်ကုန်သည်များအသင်းချုပ်မ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</w:t>
      </w:r>
      <w:proofErr w:type="spellStart"/>
      <w:proofErr w:type="gramStart"/>
      <w:r w:rsidRPr="00A51A8C">
        <w:rPr>
          <w:rFonts w:asciiTheme="majorBidi" w:eastAsia="Pyidaungsu" w:hAnsiTheme="majorBidi" w:cstheme="majorBidi"/>
          <w:sz w:val="22"/>
          <w:szCs w:val="22"/>
        </w:rPr>
        <w:t>အတည်ပြုပြီးနောက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သက်ဆိုင်ရာ</w:t>
      </w:r>
      <w:proofErr w:type="spellEnd"/>
      <w:proofErr w:type="gram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အဖွဲ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သို့မဟုတ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ကုမ္ပဏီမ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ကာကွယ်ဆေးထိုးမည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သူများအားလုံး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၏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အချက်အလက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Excel file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၁၁-၈-၂၀၂၁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နေ့တွင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(၅၀%) 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ထက်မနည်းသည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အရေအတွက်အားလည်းကောင်း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၊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ကျန်လူဦးရေ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၏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အချက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အလက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Excel File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၂၀-၈-၂၀၂၁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နေ့ထက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နောက်မကျဘဲ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စာရင်းသွင်းရမည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ဖြစ်ပါသည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်။</w:t>
      </w:r>
    </w:p>
    <w:p w14:paraId="00000026" w14:textId="77777777" w:rsidR="00610B36" w:rsidRPr="00A51A8C" w:rsidRDefault="00CF0FF7">
      <w:pPr>
        <w:numPr>
          <w:ilvl w:val="0"/>
          <w:numId w:val="1"/>
        </w:num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>၎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င်းနောက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သက်ဆိုင်ရာ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အသင်းအဖွဲ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သို့မဟုတ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ကုမ္ပဏီများမ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Website: vrs2021.registration system.org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သို့ဝင်ရောက်ကာ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ကာကွယ်ဆေးထိုးမည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သူ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တစ်ဦးချင်းအတွက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COVID-19 Vaccination Record Card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များအား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အသင်းချုပ်မ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ထုတ်ပေးသည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ကျန်းမာရေးဝန်ကြီးဌာန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Logo ပါ A5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စက္ကူစာရွက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နှင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Black &amp; White Printer </w:t>
      </w:r>
      <w:proofErr w:type="spellStart"/>
      <w:proofErr w:type="gramStart"/>
      <w:r w:rsidRPr="00A51A8C">
        <w:rPr>
          <w:rFonts w:asciiTheme="majorBidi" w:eastAsia="Pyidaungsu" w:hAnsiTheme="majorBidi" w:cstheme="majorBidi"/>
          <w:sz w:val="22"/>
          <w:szCs w:val="22"/>
        </w:rPr>
        <w:t>ဖြင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ထုတ်ယူနိုင်ပါသည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</w:t>
      </w:r>
      <w:proofErr w:type="gram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။  </w:t>
      </w:r>
    </w:p>
    <w:p w14:paraId="00000027" w14:textId="77777777" w:rsidR="00610B36" w:rsidRPr="00A51A8C" w:rsidRDefault="00CF0FF7">
      <w:pPr>
        <w:spacing w:line="360" w:lineRule="auto"/>
        <w:ind w:left="720"/>
        <w:jc w:val="both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>(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ကျန်းမာရေးဝန်ကြီးဌာန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Logo ပါ A5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စက္ကူစာရွက်များအား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စာရင်းပေးသွင်းထားသည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လူဦးရေ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အရေ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အတွက်ထက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၅%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အပိုဆောင်း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၍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ထုတ်ပေးထားပါမည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်။)</w:t>
      </w:r>
    </w:p>
    <w:p w14:paraId="00000028" w14:textId="77777777" w:rsidR="00610B36" w:rsidRPr="00A51A8C" w:rsidRDefault="00CF0FF7">
      <w:pPr>
        <w:numPr>
          <w:ilvl w:val="0"/>
          <w:numId w:val="1"/>
        </w:num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ဆေးထိုးမည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သူများသည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ဆေးထိုးသောအခ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ါ ၎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COVID-19 Vaccination Record Card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များအား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ကိုယ်နှင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တပါတည်း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ယူဆောင်သွားရမည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်။</w:t>
      </w:r>
    </w:p>
    <w:p w14:paraId="00000029" w14:textId="77777777" w:rsidR="00610B36" w:rsidRPr="00A51A8C" w:rsidRDefault="00610B36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</w:p>
    <w:p w14:paraId="0000002A" w14:textId="77777777" w:rsidR="00610B36" w:rsidRPr="00A51A8C" w:rsidRDefault="00CF0FF7">
      <w:pPr>
        <w:spacing w:line="360" w:lineRule="auto"/>
        <w:jc w:val="center"/>
        <w:rPr>
          <w:rFonts w:asciiTheme="majorBidi" w:eastAsia="Pyidaungsu" w:hAnsiTheme="majorBidi" w:cstheme="majorBidi"/>
          <w:b/>
          <w:sz w:val="22"/>
          <w:szCs w:val="22"/>
        </w:rPr>
      </w:pPr>
      <w:proofErr w:type="spellStart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အုပ်စု</w:t>
      </w:r>
      <w:proofErr w:type="spellEnd"/>
      <w:r w:rsidRPr="00A51A8C">
        <w:rPr>
          <w:rFonts w:asciiTheme="majorBidi" w:eastAsia="Pyidaungsu" w:hAnsiTheme="majorBidi" w:cstheme="majorBidi"/>
          <w:b/>
          <w:sz w:val="22"/>
          <w:szCs w:val="22"/>
        </w:rPr>
        <w:t xml:space="preserve"> (B) </w:t>
      </w:r>
      <w:proofErr w:type="spellStart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အမည်စာရင်းသွင်းရမည</w:t>
      </w:r>
      <w:proofErr w:type="spellEnd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ပုံစံ</w:t>
      </w:r>
      <w:proofErr w:type="spellEnd"/>
      <w:r w:rsidRPr="00A51A8C">
        <w:rPr>
          <w:rFonts w:asciiTheme="majorBidi" w:eastAsia="Pyidaungsu" w:hAnsiTheme="majorBidi" w:cstheme="majorBidi"/>
          <w:b/>
          <w:sz w:val="22"/>
          <w:szCs w:val="22"/>
        </w:rPr>
        <w:t xml:space="preserve"> (Pre-registration) </w:t>
      </w:r>
    </w:p>
    <w:p w14:paraId="0000002B" w14:textId="77777777" w:rsidR="00610B36" w:rsidRPr="00A51A8C" w:rsidRDefault="00CF0FF7">
      <w:pPr>
        <w:numPr>
          <w:ilvl w:val="0"/>
          <w:numId w:val="1"/>
        </w:num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lastRenderedPageBreak/>
        <w:t>ငွေဝင်ကြောင်း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မြန်မာနိုင်ငံ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တရုတ်ကုန်သည်များ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အသင်းချုပ်မ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</w:t>
      </w:r>
      <w:proofErr w:type="spellStart"/>
      <w:proofErr w:type="gramStart"/>
      <w:r w:rsidRPr="00A51A8C">
        <w:rPr>
          <w:rFonts w:asciiTheme="majorBidi" w:eastAsia="Pyidaungsu" w:hAnsiTheme="majorBidi" w:cstheme="majorBidi"/>
          <w:sz w:val="22"/>
          <w:szCs w:val="22"/>
        </w:rPr>
        <w:t>အတည်ပြုပြီးနောက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သက်ဆိုင်ရာ</w:t>
      </w:r>
      <w:proofErr w:type="spellEnd"/>
      <w:proofErr w:type="gram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အသင်းအဖွဲ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သို့မဟုတ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ကုမ္ပဏီမ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ကာကွယ်ဆေးထိုးမည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သူများ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၏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အမည်နှင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ကိုယ်ရေးအချက်အလက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များအား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၁၁-၈-၂၀၂၁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နေ့မှစ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၍ (၂) လ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အတွင်း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ပြီးပြတ်အောင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သွင်းရမည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်။ </w:t>
      </w:r>
    </w:p>
    <w:p w14:paraId="0000002C" w14:textId="77777777" w:rsidR="00610B36" w:rsidRPr="00A51A8C" w:rsidRDefault="00CF0FF7">
      <w:pPr>
        <w:spacing w:line="360" w:lineRule="auto"/>
        <w:ind w:left="720"/>
        <w:jc w:val="both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>(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အမည်စာရင်းဖြည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သွင်းထားသည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အရေအတွက်ထက်ပို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၍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ထုတ်ပေးမည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မဟုတ်ပ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ါ။)</w:t>
      </w:r>
    </w:p>
    <w:p w14:paraId="0000002D" w14:textId="77777777" w:rsidR="00610B36" w:rsidRPr="00A51A8C" w:rsidRDefault="00CF0FF7">
      <w:pPr>
        <w:numPr>
          <w:ilvl w:val="0"/>
          <w:numId w:val="1"/>
        </w:num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ထို့နောက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သက်ဆိုင်ရာ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အသင်းအဖွဲ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သို့မဟုတ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ကုမ္ပဏီများမ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Website: vrs2021.registration system.org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သို့ဝင်ရောက်ကာ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ကာကွယ်ဆေးထိုးမည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သူ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တစ်ဦးချင်းအတွက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COVID-19 Vaccination Record Card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များအား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အသင်းချုပ်မ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ထုတ်ပေးသည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ကျန်းမာရေးဝန်ကြီးဌာန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Logo ပါ A5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စက္ကူစာရွက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နှင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Black &amp; White Printer </w:t>
      </w:r>
      <w:proofErr w:type="spellStart"/>
      <w:proofErr w:type="gramStart"/>
      <w:r w:rsidRPr="00A51A8C">
        <w:rPr>
          <w:rFonts w:asciiTheme="majorBidi" w:eastAsia="Pyidaungsu" w:hAnsiTheme="majorBidi" w:cstheme="majorBidi"/>
          <w:sz w:val="22"/>
          <w:szCs w:val="22"/>
        </w:rPr>
        <w:t>ဖြင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ထုတ်ယူနိုင်ပါသည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</w:t>
      </w:r>
      <w:proofErr w:type="gram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။ </w:t>
      </w:r>
    </w:p>
    <w:p w14:paraId="0000002E" w14:textId="77777777" w:rsidR="00610B36" w:rsidRPr="00A51A8C" w:rsidRDefault="00CF0FF7">
      <w:pPr>
        <w:spacing w:line="360" w:lineRule="auto"/>
        <w:ind w:left="720"/>
        <w:jc w:val="both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>(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ကျန်းမာရေးဝန်ကြီးဌာန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Logo ပါ A5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စက္ကူစာရွက်များအား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စာရင်းပေးသွင်းထားသည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လူဦးရေ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အရေ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အတွက်ထက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၅%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အပိုဆောင်း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၍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ထုတ်ပေးထားပါမည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်။)</w:t>
      </w:r>
    </w:p>
    <w:p w14:paraId="0000002F" w14:textId="77777777" w:rsidR="00610B36" w:rsidRPr="00A51A8C" w:rsidRDefault="00CF0FF7">
      <w:pPr>
        <w:numPr>
          <w:ilvl w:val="0"/>
          <w:numId w:val="1"/>
        </w:num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ဆေးထိုးမည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သူများသည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ဆေးထိုးသောအခ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ါ ၎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COVID-19 Vaccination Record Card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များအား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ကိုယ်နှင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တပါတည်း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ယူဆောင်သွားရမည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်။</w:t>
      </w:r>
    </w:p>
    <w:p w14:paraId="00000030" w14:textId="77777777" w:rsidR="00610B36" w:rsidRPr="00A51A8C" w:rsidRDefault="00610B36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</w:p>
    <w:p w14:paraId="00000031" w14:textId="77777777" w:rsidR="00610B36" w:rsidRPr="00A51A8C" w:rsidRDefault="00CF0FF7">
      <w:pPr>
        <w:spacing w:line="360" w:lineRule="auto"/>
        <w:jc w:val="center"/>
        <w:rPr>
          <w:rFonts w:asciiTheme="majorBidi" w:eastAsia="Pyidaungsu" w:hAnsiTheme="majorBidi" w:cstheme="majorBidi"/>
          <w:b/>
          <w:sz w:val="22"/>
          <w:szCs w:val="22"/>
        </w:rPr>
      </w:pPr>
      <w:proofErr w:type="spellStart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အုပ်စု</w:t>
      </w:r>
      <w:proofErr w:type="spellEnd"/>
      <w:r w:rsidRPr="00A51A8C">
        <w:rPr>
          <w:rFonts w:asciiTheme="majorBidi" w:eastAsia="Pyidaungsu" w:hAnsiTheme="majorBidi" w:cstheme="majorBidi"/>
          <w:b/>
          <w:sz w:val="22"/>
          <w:szCs w:val="22"/>
        </w:rPr>
        <w:t xml:space="preserve"> (C) </w:t>
      </w:r>
      <w:proofErr w:type="spellStart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အမည်စာရင်းသွင်းရမည</w:t>
      </w:r>
      <w:proofErr w:type="spellEnd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ပုံစံ</w:t>
      </w:r>
      <w:proofErr w:type="spellEnd"/>
    </w:p>
    <w:p w14:paraId="00000032" w14:textId="77777777" w:rsidR="00610B36" w:rsidRPr="00A51A8C" w:rsidRDefault="00CF0FF7">
      <w:pPr>
        <w:spacing w:line="360" w:lineRule="auto"/>
        <w:jc w:val="center"/>
        <w:rPr>
          <w:rFonts w:asciiTheme="majorBidi" w:eastAsia="Pyidaungsu" w:hAnsiTheme="majorBidi" w:cstheme="majorBidi"/>
          <w:b/>
          <w:sz w:val="22"/>
          <w:szCs w:val="22"/>
        </w:rPr>
      </w:pPr>
      <w:r w:rsidRPr="00A51A8C">
        <w:rPr>
          <w:rFonts w:asciiTheme="majorBidi" w:eastAsia="Pyidaungsu" w:hAnsiTheme="majorBidi" w:cstheme="majorBidi"/>
          <w:b/>
          <w:sz w:val="22"/>
          <w:szCs w:val="22"/>
        </w:rPr>
        <w:t xml:space="preserve">(Pre-registration </w:t>
      </w:r>
      <w:proofErr w:type="spellStart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သို့မဟုတ</w:t>
      </w:r>
      <w:proofErr w:type="spellEnd"/>
      <w:r w:rsidRPr="00A51A8C">
        <w:rPr>
          <w:rFonts w:asciiTheme="majorBidi" w:eastAsia="Pyidaungsu" w:hAnsiTheme="majorBidi" w:cstheme="majorBidi"/>
          <w:b/>
          <w:sz w:val="22"/>
          <w:szCs w:val="22"/>
        </w:rPr>
        <w:t xml:space="preserve">် </w:t>
      </w:r>
      <w:proofErr w:type="gramStart"/>
      <w:r w:rsidRPr="00A51A8C">
        <w:rPr>
          <w:rFonts w:asciiTheme="majorBidi" w:eastAsia="Pyidaungsu" w:hAnsiTheme="majorBidi" w:cstheme="majorBidi"/>
          <w:b/>
          <w:sz w:val="22"/>
          <w:szCs w:val="22"/>
        </w:rPr>
        <w:t>Post-registration</w:t>
      </w:r>
      <w:proofErr w:type="gramEnd"/>
      <w:r w:rsidRPr="00A51A8C">
        <w:rPr>
          <w:rFonts w:asciiTheme="majorBidi" w:eastAsia="Pyidaungsu" w:hAnsiTheme="majorBidi" w:cstheme="majorBidi"/>
          <w:b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တစ်မျိုးမျိုး</w:t>
      </w:r>
      <w:proofErr w:type="spellEnd"/>
      <w:r w:rsidRPr="00A51A8C">
        <w:rPr>
          <w:rFonts w:asciiTheme="majorBidi" w:eastAsia="Pyidaungsu" w:hAnsiTheme="majorBidi" w:cstheme="majorBidi"/>
          <w:b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ရွေးနိုင်သည</w:t>
      </w:r>
      <w:proofErr w:type="spellEnd"/>
      <w:r w:rsidRPr="00A51A8C">
        <w:rPr>
          <w:rFonts w:asciiTheme="majorBidi" w:eastAsia="Pyidaungsu" w:hAnsiTheme="majorBidi" w:cstheme="majorBidi"/>
          <w:b/>
          <w:sz w:val="22"/>
          <w:szCs w:val="22"/>
        </w:rPr>
        <w:t>်။)</w:t>
      </w:r>
    </w:p>
    <w:p w14:paraId="00000033" w14:textId="77777777" w:rsidR="00610B36" w:rsidRPr="00A51A8C" w:rsidRDefault="00CF0FF7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Pre-registration </w:t>
      </w:r>
    </w:p>
    <w:p w14:paraId="00000034" w14:textId="77777777" w:rsidR="00610B36" w:rsidRPr="00A51A8C" w:rsidRDefault="00CF0FF7">
      <w:pPr>
        <w:numPr>
          <w:ilvl w:val="0"/>
          <w:numId w:val="1"/>
        </w:num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ငွေဝင်ကြောင်း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မြန်မာနိုင်ငံ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တရုတ်ကုန်သည်များ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အသင်းချုပ်မ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</w:t>
      </w:r>
      <w:proofErr w:type="spellStart"/>
      <w:proofErr w:type="gramStart"/>
      <w:r w:rsidRPr="00A51A8C">
        <w:rPr>
          <w:rFonts w:asciiTheme="majorBidi" w:eastAsia="Pyidaungsu" w:hAnsiTheme="majorBidi" w:cstheme="majorBidi"/>
          <w:sz w:val="22"/>
          <w:szCs w:val="22"/>
        </w:rPr>
        <w:t>အတည်ပြုပြီးနောက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သက်ဆိုင်ရာ</w:t>
      </w:r>
      <w:proofErr w:type="spellEnd"/>
      <w:proofErr w:type="gram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အသင်းအဖွဲ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သို့မဟုတ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ကုမ္ပဏီမ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ဆေးထိုးမည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သူများ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၏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အမည်နှင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ကိုယ်ရေးအချက်အလက်များအား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(၃) </w:t>
      </w:r>
      <w:r w:rsidRPr="00A51A8C">
        <w:rPr>
          <w:rFonts w:asciiTheme="majorBidi" w:eastAsia="Pyidaungsu" w:hAnsiTheme="majorBidi" w:cstheme="majorBidi"/>
          <w:sz w:val="22"/>
          <w:szCs w:val="22"/>
        </w:rPr>
        <w:lastRenderedPageBreak/>
        <w:t xml:space="preserve">လ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အတွင်း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(၃)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သုတ်အထိခွဲ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၍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သွင်းနိုင်သည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 (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ဥပမာ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-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အယောက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(၅,၀၀၀)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ရှိပါက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(၈၀၀)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တစ်ခ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ါ၊ (၃,၀၀၀)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တစ်ခ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ါ၊ (၁,၂၀၀)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တစ်ခ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ါ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သွင်းနိုင်ပါသည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်)။</w:t>
      </w:r>
    </w:p>
    <w:p w14:paraId="00000035" w14:textId="77777777" w:rsidR="00610B36" w:rsidRPr="00A51A8C" w:rsidRDefault="00CF0FF7">
      <w:pPr>
        <w:numPr>
          <w:ilvl w:val="0"/>
          <w:numId w:val="1"/>
        </w:num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>၎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င်းနောက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သက်ဆိုင်ရာ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အသင်းအဖွဲ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သို့မဟုတ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ကုမ္ပဏီများမ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Website: vrs2021.registration system.org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သို့ဝင်ရောက်ကာ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ကာကွယ်ဆေးထိုးမည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သူ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တစ်ဦးချင်းအတွက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COVID-19 Vaccination Record Card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များအား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အသင်းချုပ်မ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ထုတ်ပေးသည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ကျန်းမာရေးဝန်ကြီးဌာန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Logo ပါ A5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စက္ကူစာရွက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နှင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Black &amp; White Printer </w:t>
      </w:r>
      <w:proofErr w:type="spellStart"/>
      <w:proofErr w:type="gramStart"/>
      <w:r w:rsidRPr="00A51A8C">
        <w:rPr>
          <w:rFonts w:asciiTheme="majorBidi" w:eastAsia="Pyidaungsu" w:hAnsiTheme="majorBidi" w:cstheme="majorBidi"/>
          <w:sz w:val="22"/>
          <w:szCs w:val="22"/>
        </w:rPr>
        <w:t>ဖြင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ထုတ်ယူနိုင်ပါသည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</w:t>
      </w:r>
      <w:proofErr w:type="gramEnd"/>
      <w:r w:rsidRPr="00A51A8C">
        <w:rPr>
          <w:rFonts w:asciiTheme="majorBidi" w:eastAsia="Pyidaungsu" w:hAnsiTheme="majorBidi" w:cstheme="majorBidi"/>
          <w:sz w:val="22"/>
          <w:szCs w:val="22"/>
        </w:rPr>
        <w:t>။</w:t>
      </w:r>
    </w:p>
    <w:p w14:paraId="00000036" w14:textId="77777777" w:rsidR="00610B36" w:rsidRPr="00A51A8C" w:rsidRDefault="00CF0FF7">
      <w:pPr>
        <w:spacing w:line="360" w:lineRule="auto"/>
        <w:ind w:left="720"/>
        <w:jc w:val="both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>(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ကျန်းမာရေးဝန်ကြီးဌာန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Logo ပါ A5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စက္ကူစာရွက်များအား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စာရင်းပေးသွင်းထားသည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လူဦးရေ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အရေ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အတွက်ထက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၅%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အပိုဆောင်း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၍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ထုတ်ပေးထားပါမည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်။)</w:t>
      </w:r>
    </w:p>
    <w:p w14:paraId="00000037" w14:textId="77777777" w:rsidR="00610B36" w:rsidRPr="00A51A8C" w:rsidRDefault="00CF0FF7">
      <w:pPr>
        <w:numPr>
          <w:ilvl w:val="0"/>
          <w:numId w:val="1"/>
        </w:num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ဆေးထိုးမည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သူများသည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ဆေးထိုးသောအခ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ါ ၎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COVID-19 Vaccination Record Card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များအား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ကိုယ်နှင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တပါတည်း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ယူဆောင်သွားရမည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်။</w:t>
      </w:r>
    </w:p>
    <w:p w14:paraId="00000038" w14:textId="77777777" w:rsidR="00610B36" w:rsidRPr="00A51A8C" w:rsidRDefault="00610B36">
      <w:pPr>
        <w:spacing w:line="360" w:lineRule="auto"/>
        <w:ind w:left="720"/>
        <w:jc w:val="both"/>
        <w:rPr>
          <w:rFonts w:asciiTheme="majorBidi" w:eastAsia="Pyidaungsu" w:hAnsiTheme="majorBidi" w:cstheme="majorBidi"/>
          <w:sz w:val="22"/>
          <w:szCs w:val="22"/>
        </w:rPr>
      </w:pPr>
    </w:p>
    <w:p w14:paraId="00000039" w14:textId="77777777" w:rsidR="00610B36" w:rsidRPr="00A51A8C" w:rsidRDefault="00CF0FF7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Post-registration </w:t>
      </w:r>
    </w:p>
    <w:p w14:paraId="0000003A" w14:textId="77777777" w:rsidR="00610B36" w:rsidRPr="00A51A8C" w:rsidRDefault="00CF0FF7">
      <w:pPr>
        <w:numPr>
          <w:ilvl w:val="0"/>
          <w:numId w:val="2"/>
        </w:num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ငွေဝင်ကြောင်း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မြန်မာနိုင်ငံ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တရုတ်ကုန်သည်များ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အသင်းချုပ်မ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အတည်ပြုပြီးနောက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သက်ဆိုင်ရာ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အသင်းအဖွဲ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သို့မဟုတ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ကုမ္ပဏီများမ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ကိုယ်ရေးအချက်အလက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မပါသော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COVID-19 Vaccination Record Card (PDF File)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များအား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Download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လုပ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်၍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မြန်မာနိုင်ငံ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တရုတ်ကုန်သည်များအသင်းချုပ်မ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ငွေပေးသွင်း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ထားသော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လူဦးရေအ‌ပေ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ါ်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အခြေခံ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၍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ထုတ်ပေးထားသော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COVID-19 Vaccination Record Card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အလွတ်များပေ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ါ်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တွင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မိမိအစီအစဥ်ဖြင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Print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ထုတ်ပေးပြီး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ကာကွယ်ဆေးထိုးမည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သူ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တစ်ဦးချင်းအား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ဝေပေးရမည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်။ </w:t>
      </w:r>
    </w:p>
    <w:p w14:paraId="0000003B" w14:textId="77777777" w:rsidR="00610B36" w:rsidRPr="00A51A8C" w:rsidRDefault="00CF0FF7">
      <w:pPr>
        <w:numPr>
          <w:ilvl w:val="0"/>
          <w:numId w:val="2"/>
        </w:num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lastRenderedPageBreak/>
        <w:t>ဆေးထိုးမည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သူများသည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 ၎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COVID-19 Vaccination Record Card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များပေ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ါ်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တွင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မိမိကိုယ်ရေး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အချက်အလက်များအား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လက်ရေးဖြင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ဖြည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စွက်ပြီး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ဆေးထိုးသောအခ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ါ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ကိုယ်နှင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တပါတည်း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ယူဆောင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သွားရမည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်။</w:t>
      </w:r>
    </w:p>
    <w:p w14:paraId="0000003C" w14:textId="77777777" w:rsidR="00610B36" w:rsidRPr="00A51A8C" w:rsidRDefault="00CF0FF7">
      <w:pPr>
        <w:numPr>
          <w:ilvl w:val="0"/>
          <w:numId w:val="2"/>
        </w:num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ထိုးနှံပြီးနောက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သက်ဆိုင်ရာ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အသင်းအဖွဲ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သို့မဟုတ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ကုမ္ပဏီများမ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အထက်ဖော်ပြပ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ါ Website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ထဲဝင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်၍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အမည်စာရင်း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Excel File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ဖြည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သွင်းရမည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်။</w:t>
      </w:r>
    </w:p>
    <w:p w14:paraId="0000003D" w14:textId="77777777" w:rsidR="00610B36" w:rsidRPr="00A51A8C" w:rsidRDefault="00610B36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</w:p>
    <w:p w14:paraId="0000003E" w14:textId="77777777" w:rsidR="00610B36" w:rsidRPr="00A51A8C" w:rsidRDefault="00CF0FF7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>၅။</w:t>
      </w:r>
      <w:r w:rsidRPr="00A51A8C">
        <w:rPr>
          <w:rFonts w:asciiTheme="majorBidi" w:eastAsia="Pyidaungsu" w:hAnsiTheme="majorBidi" w:cstheme="majorBidi"/>
          <w:sz w:val="22"/>
          <w:szCs w:val="22"/>
        </w:rPr>
        <w:tab/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ကာကွယ်ဆေးထိုးနှံသူများသည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proofErr w:type="gramStart"/>
      <w:r w:rsidRPr="00A51A8C">
        <w:rPr>
          <w:rFonts w:asciiTheme="majorBidi" w:eastAsia="Pyidaungsu" w:hAnsiTheme="majorBidi" w:cstheme="majorBidi"/>
          <w:sz w:val="22"/>
          <w:szCs w:val="22"/>
        </w:rPr>
        <w:t>အသက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်(</w:t>
      </w:r>
      <w:proofErr w:type="gramEnd"/>
      <w:r w:rsidRPr="00A51A8C">
        <w:rPr>
          <w:rFonts w:asciiTheme="majorBidi" w:eastAsia="Pyidaungsu" w:hAnsiTheme="majorBidi" w:cstheme="majorBidi"/>
          <w:sz w:val="22"/>
          <w:szCs w:val="22"/>
        </w:rPr>
        <w:t>၁၈)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နှစ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ပြည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မြောက်ပြီးသူ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ဖြစ်ရမည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်။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မိမိသဘောဆန္ဒ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အလျောက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ထိုးနှံခြင်းဖြစ်သည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အတွက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ဖြစ်ပေ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ါ်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လာသော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နောက်ဆက်တွဲအကျိုးဆက်များသည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မိမိကိုယ်တိုင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်၏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တာဝန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သာဖြစ်ကြောင်း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ပူးတွဲပ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ါ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ကိုယ်တိုင်ခံဝန်ချက်တွင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လက်မှတ်ရေးထိုးရပါမည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်။</w:t>
      </w:r>
    </w:p>
    <w:p w14:paraId="0000003F" w14:textId="77777777" w:rsidR="00610B36" w:rsidRPr="00A51A8C" w:rsidRDefault="00610B36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</w:p>
    <w:p w14:paraId="00000040" w14:textId="77777777" w:rsidR="00610B36" w:rsidRPr="00A51A8C" w:rsidRDefault="00CF0FF7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>၆။</w:t>
      </w:r>
      <w:r w:rsidRPr="00A51A8C">
        <w:rPr>
          <w:rFonts w:asciiTheme="majorBidi" w:eastAsia="Pyidaungsu" w:hAnsiTheme="majorBidi" w:cstheme="majorBidi"/>
          <w:sz w:val="22"/>
          <w:szCs w:val="22"/>
        </w:rPr>
        <w:tab/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မိမိအစီအစဉ်ဖြင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ကာကွယ်ဆေးထိုးနှံမည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ပုဂ္ဂလိကဆေးရုံများ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၊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ကုမ္ပဏီများ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၊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အဖွဲ့အစည်းများသည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မိမိကိုယ်ကျိုးစီးပွားအဖြစ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တဆင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့်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ပြန်လည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ရောင်းချခြင်း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ပြုလုပ်မည်မဟုတ်ကြောင်း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ပူးတွဲပါခံဝန်ချက်တွင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လက်မှတ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ရေးထိုးရပါမည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်။</w:t>
      </w:r>
    </w:p>
    <w:p w14:paraId="00000041" w14:textId="77777777" w:rsidR="00610B36" w:rsidRPr="00A51A8C" w:rsidRDefault="00610B36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</w:p>
    <w:p w14:paraId="00000042" w14:textId="77777777" w:rsidR="00610B36" w:rsidRPr="00A51A8C" w:rsidRDefault="00CF0FF7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>၇။</w:t>
      </w:r>
      <w:r w:rsidRPr="00A51A8C">
        <w:rPr>
          <w:rFonts w:asciiTheme="majorBidi" w:eastAsia="Pyidaungsu" w:hAnsiTheme="majorBidi" w:cstheme="majorBidi"/>
          <w:sz w:val="22"/>
          <w:szCs w:val="22"/>
        </w:rPr>
        <w:tab/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မှတ်ပုံတင်မရှိသူများ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(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သို့မဟုတ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်)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ပျောက်ဆုံးနေသူများသည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မိမိမည်သူ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မည်ဝ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ါ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ဖြစ်ကြောင်း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သက်သေ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အထောက်အထား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(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ဥပမာ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-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သန်းခေါင်စာရင်း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၊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ယာဉ်မောင်းလိုင်စင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်၊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ကျောင်းသားကတ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်၊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သက်ဆိုင်ရာဌာန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(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ရပ်ကွက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သို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ကျေးရွာအုပ်စု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သို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 </w:t>
      </w:r>
      <w:proofErr w:type="spellStart"/>
      <w:proofErr w:type="gramStart"/>
      <w:r w:rsidRPr="00A51A8C">
        <w:rPr>
          <w:rFonts w:asciiTheme="majorBidi" w:eastAsia="Pyidaungsu" w:hAnsiTheme="majorBidi" w:cstheme="majorBidi"/>
          <w:sz w:val="22"/>
          <w:szCs w:val="22"/>
        </w:rPr>
        <w:t>ရဲစခန်း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)မှ</w:t>
      </w:r>
      <w:proofErr w:type="gram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တရားဝင်ထုတ်ပေးထားသော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ထောက်ခံစာစသည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်)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ကို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ပြသနိုင်မှသာလ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ျှင်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ကာကွယ်ဆေးထိုးနှံခြင်းဆောင်ရွက်ပေးမည်ဖြစ်သည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်။ </w:t>
      </w:r>
    </w:p>
    <w:p w14:paraId="00000043" w14:textId="77777777" w:rsidR="00610B36" w:rsidRPr="00A51A8C" w:rsidRDefault="00610B36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</w:p>
    <w:p w14:paraId="00000044" w14:textId="77777777" w:rsidR="00610B36" w:rsidRPr="00A51A8C" w:rsidRDefault="00CF0FF7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lastRenderedPageBreak/>
        <w:t>၈။</w:t>
      </w:r>
      <w:r w:rsidRPr="00A51A8C">
        <w:rPr>
          <w:rFonts w:asciiTheme="majorBidi" w:eastAsia="Pyidaungsu" w:hAnsiTheme="majorBidi" w:cstheme="majorBidi"/>
          <w:sz w:val="22"/>
          <w:szCs w:val="22"/>
        </w:rPr>
        <w:tab/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ကျန်းမာရေးဝန်ကြီးဌာန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၏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အကြံပြုချက်အရ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ကိုဗစ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်-၁၉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ရောဂါဖြစ်ပွားနေသူများနှင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ကိုဗစ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- ၁၉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ရောဂ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ါ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ဖြစ်ပွားပြီး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သက်သာပျောက်ကင်းလာသူများ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(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ရောဂါကူးစက်ခံရပြီး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၆ </w:t>
      </w:r>
      <w:proofErr w:type="spellStart"/>
      <w:proofErr w:type="gramStart"/>
      <w:r w:rsidRPr="00A51A8C">
        <w:rPr>
          <w:rFonts w:asciiTheme="majorBidi" w:eastAsia="Pyidaungsu" w:hAnsiTheme="majorBidi" w:cstheme="majorBidi"/>
          <w:sz w:val="22"/>
          <w:szCs w:val="22"/>
        </w:rPr>
        <w:t>လမပြည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့်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သေးသူများ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)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အနေဖြင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gram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ရောဂ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ါ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ကာကွယ်နိုင်သော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ပဋိပစ္စည်းကိုယ်တွင်ဖြစ်ပေ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ါ်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နေပ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ါ၍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ထိုပုဂ္ဂိုလ်များ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ထိုးရန်မလိုပ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ါ။ </w:t>
      </w:r>
    </w:p>
    <w:p w14:paraId="00000045" w14:textId="77777777" w:rsidR="00610B36" w:rsidRPr="00A51A8C" w:rsidRDefault="00610B36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</w:p>
    <w:p w14:paraId="00000046" w14:textId="77777777" w:rsidR="00610B36" w:rsidRPr="00A51A8C" w:rsidRDefault="00CF0FF7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>၉။</w:t>
      </w:r>
      <w:r w:rsidRPr="00A51A8C">
        <w:rPr>
          <w:rFonts w:asciiTheme="majorBidi" w:eastAsia="Pyidaungsu" w:hAnsiTheme="majorBidi" w:cstheme="majorBidi"/>
          <w:sz w:val="22"/>
          <w:szCs w:val="22"/>
        </w:rPr>
        <w:tab/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အကြောင်းအမျိုးမျိုးကြောင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ကာကွယ်ဆေးထိုးနှံရန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အဆင်မပြေသေး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သော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အရပ်ဒေသများအတွက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မြန်မာနိုင်ငံ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တရုတ်ကုန်သည်များအသင်းချုပ်မ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(၃)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လတာအထိ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အပိုအခကြေးငွေမယူဘဲ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ထိန်းသိမ်းထားပေးမည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ဖြစ်သည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်။ </w:t>
      </w:r>
    </w:p>
    <w:p w14:paraId="00000047" w14:textId="77777777" w:rsidR="00610B36" w:rsidRPr="00A51A8C" w:rsidRDefault="00610B36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</w:p>
    <w:p w14:paraId="00000048" w14:textId="77777777" w:rsidR="00610B36" w:rsidRPr="00A51A8C" w:rsidRDefault="00CF0FF7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>၁၀။</w:t>
      </w:r>
      <w:r w:rsidRPr="00A51A8C">
        <w:rPr>
          <w:rFonts w:asciiTheme="majorBidi" w:eastAsia="Pyidaungsu" w:hAnsiTheme="majorBidi" w:cstheme="majorBidi"/>
          <w:sz w:val="22"/>
          <w:szCs w:val="22"/>
        </w:rPr>
        <w:tab/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ငွေပေးသွင်းပြီး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အမည်စာရင်းပေးသွင်းထားသော်လည်း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လာရောက်ထိုးနှံခြင်းမရှိသူနှင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၂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ကြိမ်ထိုးနှံရမည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့်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အနက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၁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ကြိမ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လာရောက်ထိုးနှံပြီး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ဒုတိယအကြိမ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လာရောက်ထိုးနှံခြင်း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မရှိသူ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များ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၊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ပထမအကြိမ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ကာကွယ်ဆေးထိုးပြီး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ဒုတိယအကြိမ်ထိုးနှံရမည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့်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အချိန်တွင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ရက်ကျော်လွန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်၍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ထိုးနှံခွင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့်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မရရှိခြင်း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အတွက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အသင်းချုပ်မ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ငွေပြန်အမ်းမည်မဟုတ်ပ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ါ။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သို့ဖြစ်ပ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ါ၍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ထိုးနှံပေးရန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ကျန်ရှိသည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ကာကွယ်ဆေးများကို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ကျန်းမာရေးဝန်ကြီးဌာန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၊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ပြည်သူ့ကျန်းမာရေးဦးစီဌာနနှင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ညှိနှိုင်း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၍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ဌာန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၏ ညွှ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န်ကြားချက်အတိုင်း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ဆက်လက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ဆောင်ရွက်သွားမည်ဖြစ်ပါသည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်။</w:t>
      </w:r>
    </w:p>
    <w:p w14:paraId="00000049" w14:textId="77777777" w:rsidR="00610B36" w:rsidRPr="00A51A8C" w:rsidRDefault="00CF0FF7">
      <w:pPr>
        <w:spacing w:before="240"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>၁၁။</w:t>
      </w:r>
      <w:r w:rsidRPr="00A51A8C">
        <w:rPr>
          <w:rFonts w:asciiTheme="majorBidi" w:eastAsia="Pyidaungsu" w:hAnsiTheme="majorBidi" w:cstheme="majorBidi"/>
          <w:sz w:val="22"/>
          <w:szCs w:val="22"/>
        </w:rPr>
        <w:tab/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အုပ်စု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r w:rsidRPr="00A51A8C">
        <w:rPr>
          <w:rFonts w:asciiTheme="majorBidi" w:eastAsia="Pyidaungsu" w:hAnsiTheme="majorBidi" w:cstheme="majorBidi"/>
          <w:b/>
          <w:sz w:val="22"/>
          <w:szCs w:val="22"/>
        </w:rPr>
        <w:t>(A)</w:t>
      </w:r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ကာကွယ်ဆေးထိုးနှံရမည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ရက်စွဲနှင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့်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နေရာအား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မြန်မာနိုင်ငံ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တရုတ်ကုန်သည်များအသင်းချုပ်မ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ပြန်လည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အသိပေးအကြောင်းကြားမည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ဖြစ်ပါသည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်။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အုပ်စု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r w:rsidRPr="00A51A8C">
        <w:rPr>
          <w:rFonts w:asciiTheme="majorBidi" w:eastAsia="Pyidaungsu" w:hAnsiTheme="majorBidi" w:cstheme="majorBidi"/>
          <w:b/>
          <w:sz w:val="22"/>
          <w:szCs w:val="22"/>
        </w:rPr>
        <w:t>(B)</w:t>
      </w:r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အတွက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သက်ဆိုင်ရာ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အသင်းအဖွဲ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့၊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ကုမ္ပဏီ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သို့မဟုတ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ပုဂ္ဂလိကဆေးရုံမ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ှ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ဆက်သွယ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အကြောင်းကြားပေးမည်ဖြစ်ပါသည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်။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အုပ်စု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r w:rsidRPr="00A51A8C">
        <w:rPr>
          <w:rFonts w:asciiTheme="majorBidi" w:eastAsia="Pyidaungsu" w:hAnsiTheme="majorBidi" w:cstheme="majorBidi"/>
          <w:b/>
          <w:sz w:val="22"/>
          <w:szCs w:val="22"/>
        </w:rPr>
        <w:t>(C)</w:t>
      </w:r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အတွက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သက်ဆိုင်ရာ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ဒေသ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ကော်မတီမှတဆင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့်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အသိပေး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အကြောင်းကြားမည်ဖြစ်ပါသည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်။</w:t>
      </w:r>
    </w:p>
    <w:p w14:paraId="0000004A" w14:textId="77777777" w:rsidR="00610B36" w:rsidRPr="00A51A8C" w:rsidRDefault="00610B36">
      <w:pPr>
        <w:spacing w:before="240"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</w:p>
    <w:p w14:paraId="0000004B" w14:textId="77777777" w:rsidR="00610B36" w:rsidRPr="00A51A8C" w:rsidRDefault="00CF0FF7">
      <w:pPr>
        <w:spacing w:line="360" w:lineRule="auto"/>
        <w:jc w:val="both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lastRenderedPageBreak/>
        <w:t xml:space="preserve">၁၂။ </w:t>
      </w:r>
      <w:r w:rsidRPr="00A51A8C">
        <w:rPr>
          <w:rFonts w:asciiTheme="majorBidi" w:eastAsia="Pyidaungsu" w:hAnsiTheme="majorBidi" w:cstheme="majorBidi"/>
          <w:sz w:val="22"/>
          <w:szCs w:val="22"/>
        </w:rPr>
        <w:tab/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ကာကွယ်ဆေးများ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ထုတ်ယူသည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့်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အခ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ါ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ဆေးထိုးအပ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် Syringe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တစ်ပါတည်း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ပူးတွဲထုတ်ပေး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မည်ဖြစ်ပါသည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်။</w:t>
      </w:r>
    </w:p>
    <w:p w14:paraId="0000004C" w14:textId="77777777" w:rsidR="00610B36" w:rsidRPr="00A51A8C" w:rsidRDefault="00610B36">
      <w:pPr>
        <w:spacing w:line="360" w:lineRule="auto"/>
        <w:rPr>
          <w:rFonts w:asciiTheme="majorBidi" w:eastAsia="Pyidaungsu" w:hAnsiTheme="majorBidi" w:cstheme="majorBidi"/>
          <w:sz w:val="22"/>
          <w:szCs w:val="22"/>
        </w:rPr>
      </w:pPr>
    </w:p>
    <w:p w14:paraId="0000004D" w14:textId="77777777" w:rsidR="00610B36" w:rsidRPr="00A51A8C" w:rsidRDefault="00CF0FF7">
      <w:pPr>
        <w:spacing w:line="360" w:lineRule="auto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>၁၃။</w:t>
      </w:r>
      <w:r w:rsidRPr="00A51A8C">
        <w:rPr>
          <w:rFonts w:asciiTheme="majorBidi" w:eastAsia="Pyidaungsu" w:hAnsiTheme="majorBidi" w:cstheme="majorBidi"/>
          <w:sz w:val="22"/>
          <w:szCs w:val="22"/>
        </w:rPr>
        <w:tab/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ဆက်သွယ်ရန်ဖုန်းများ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 </w:t>
      </w:r>
    </w:p>
    <w:p w14:paraId="0000004E" w14:textId="77777777" w:rsidR="00610B36" w:rsidRPr="00A51A8C" w:rsidRDefault="00CF0FF7">
      <w:pPr>
        <w:spacing w:line="360" w:lineRule="auto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ab/>
      </w:r>
      <w:r w:rsidRPr="00A51A8C">
        <w:rPr>
          <w:rFonts w:asciiTheme="majorBidi" w:eastAsia="Pyidaungsu" w:hAnsiTheme="majorBidi" w:cstheme="majorBidi"/>
          <w:sz w:val="22"/>
          <w:szCs w:val="22"/>
        </w:rPr>
        <w:tab/>
        <w:t xml:space="preserve">IT System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ဆိုင်ရာမေးခွန်းများ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- Viber +959 422 999 104</w:t>
      </w:r>
    </w:p>
    <w:p w14:paraId="0000004F" w14:textId="77777777" w:rsidR="00610B36" w:rsidRPr="00A51A8C" w:rsidRDefault="00CF0FF7">
      <w:pPr>
        <w:spacing w:line="360" w:lineRule="auto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ab/>
      </w:r>
      <w:r w:rsidRPr="00A51A8C">
        <w:rPr>
          <w:rFonts w:asciiTheme="majorBidi" w:eastAsia="Pyidaungsu" w:hAnsiTheme="majorBidi" w:cstheme="majorBidi"/>
          <w:sz w:val="22"/>
          <w:szCs w:val="22"/>
        </w:rPr>
        <w:tab/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အထွေထွေ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မေးခွန်းများ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- +959 442 714 428, +959 442 714 429, +959 442 714 430</w:t>
      </w:r>
    </w:p>
    <w:p w14:paraId="00000050" w14:textId="77777777" w:rsidR="00610B36" w:rsidRPr="00A51A8C" w:rsidRDefault="00CF0FF7">
      <w:pPr>
        <w:spacing w:line="360" w:lineRule="auto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ab/>
      </w:r>
      <w:r w:rsidRPr="00A51A8C">
        <w:rPr>
          <w:rFonts w:asciiTheme="majorBidi" w:eastAsia="Pyidaungsu" w:hAnsiTheme="majorBidi" w:cstheme="majorBidi"/>
          <w:sz w:val="22"/>
          <w:szCs w:val="22"/>
        </w:rPr>
        <w:tab/>
      </w:r>
    </w:p>
    <w:p w14:paraId="00000051" w14:textId="77777777" w:rsidR="00610B36" w:rsidRPr="00A51A8C" w:rsidRDefault="00CF0FF7">
      <w:pPr>
        <w:spacing w:line="360" w:lineRule="auto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 xml:space="preserve"> </w:t>
      </w:r>
    </w:p>
    <w:p w14:paraId="00000052" w14:textId="77777777" w:rsidR="00610B36" w:rsidRPr="00A51A8C" w:rsidRDefault="00CF0FF7">
      <w:pPr>
        <w:spacing w:line="360" w:lineRule="auto"/>
        <w:ind w:left="2880"/>
        <w:jc w:val="right"/>
        <w:rPr>
          <w:rFonts w:asciiTheme="majorBidi" w:eastAsia="Pyidaungsu" w:hAnsiTheme="majorBidi" w:cstheme="majorBidi"/>
          <w:sz w:val="22"/>
          <w:szCs w:val="22"/>
        </w:rPr>
      </w:pPr>
      <w:r w:rsidRPr="00A51A8C">
        <w:rPr>
          <w:rFonts w:asciiTheme="majorBidi" w:eastAsia="Pyidaungsu" w:hAnsiTheme="majorBidi" w:cstheme="majorBidi"/>
          <w:sz w:val="22"/>
          <w:szCs w:val="22"/>
        </w:rPr>
        <w:tab/>
      </w:r>
      <w:r w:rsidRPr="00A51A8C">
        <w:rPr>
          <w:rFonts w:asciiTheme="majorBidi" w:eastAsia="Pyidaungsu" w:hAnsiTheme="majorBidi" w:cstheme="majorBidi"/>
          <w:sz w:val="22"/>
          <w:szCs w:val="22"/>
        </w:rPr>
        <w:tab/>
      </w:r>
      <w:r w:rsidRPr="00A51A8C">
        <w:rPr>
          <w:rFonts w:asciiTheme="majorBidi" w:eastAsia="Pyidaungsu" w:hAnsiTheme="majorBidi" w:cstheme="majorBidi"/>
          <w:sz w:val="22"/>
          <w:szCs w:val="22"/>
        </w:rPr>
        <w:tab/>
      </w:r>
      <w:r w:rsidRPr="00A51A8C">
        <w:rPr>
          <w:rFonts w:asciiTheme="majorBidi" w:eastAsia="Pyidaungsu" w:hAnsiTheme="majorBidi" w:cstheme="majorBidi"/>
          <w:sz w:val="22"/>
          <w:szCs w:val="22"/>
        </w:rPr>
        <w:tab/>
      </w:r>
      <w:r w:rsidRPr="00A51A8C">
        <w:rPr>
          <w:rFonts w:asciiTheme="majorBidi" w:eastAsia="Pyidaungsu" w:hAnsiTheme="majorBidi" w:cstheme="majorBidi"/>
          <w:sz w:val="22"/>
          <w:szCs w:val="22"/>
        </w:rPr>
        <w:tab/>
      </w:r>
      <w:r w:rsidRPr="00A51A8C">
        <w:rPr>
          <w:rFonts w:asciiTheme="majorBidi" w:eastAsia="Pyidaungsu" w:hAnsiTheme="majorBidi" w:cstheme="majorBidi"/>
          <w:sz w:val="22"/>
          <w:szCs w:val="22"/>
        </w:rPr>
        <w:tab/>
      </w:r>
      <w:r w:rsidRPr="00A51A8C">
        <w:rPr>
          <w:rFonts w:asciiTheme="majorBidi" w:eastAsia="Pyidaungsu" w:hAnsiTheme="majorBidi" w:cstheme="majorBidi"/>
          <w:sz w:val="22"/>
          <w:szCs w:val="22"/>
        </w:rPr>
        <w:tab/>
        <w:t xml:space="preserve">    </w:t>
      </w:r>
      <w:proofErr w:type="spellStart"/>
      <w:r w:rsidRPr="00A51A8C">
        <w:rPr>
          <w:rFonts w:asciiTheme="majorBidi" w:eastAsia="Pyidaungsu" w:hAnsiTheme="majorBidi" w:cstheme="majorBidi"/>
          <w:sz w:val="22"/>
          <w:szCs w:val="22"/>
        </w:rPr>
        <w:t>မြန်မာနိုင်ငံတရုတ်ကုန်သည်များအသင်းချုပ</w:t>
      </w:r>
      <w:proofErr w:type="spellEnd"/>
      <w:r w:rsidRPr="00A51A8C">
        <w:rPr>
          <w:rFonts w:asciiTheme="majorBidi" w:eastAsia="Pyidaungsu" w:hAnsiTheme="majorBidi" w:cstheme="majorBidi"/>
          <w:sz w:val="22"/>
          <w:szCs w:val="22"/>
        </w:rPr>
        <w:t>် (MCCOC)</w:t>
      </w:r>
    </w:p>
    <w:sectPr w:rsidR="00610B36" w:rsidRPr="00A51A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440" w:right="1080" w:bottom="1224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9D016" w14:textId="77777777" w:rsidR="000367CF" w:rsidRDefault="000367CF">
      <w:r>
        <w:separator/>
      </w:r>
    </w:p>
  </w:endnote>
  <w:endnote w:type="continuationSeparator" w:id="0">
    <w:p w14:paraId="23091140" w14:textId="77777777" w:rsidR="000367CF" w:rsidRDefault="00036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8553E" w14:textId="77777777" w:rsidR="00F0078E" w:rsidRDefault="00F0078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3" w14:textId="71D4EE29" w:rsidR="00610B36" w:rsidRDefault="00CF0F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0078E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14:paraId="00000054" w14:textId="77777777" w:rsidR="00610B36" w:rsidRDefault="00610B3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4C42B" w14:textId="77777777" w:rsidR="00F0078E" w:rsidRDefault="00F0078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6EDFC" w14:textId="77777777" w:rsidR="000367CF" w:rsidRDefault="000367CF">
      <w:r>
        <w:separator/>
      </w:r>
    </w:p>
  </w:footnote>
  <w:footnote w:type="continuationSeparator" w:id="0">
    <w:p w14:paraId="2984E7D6" w14:textId="77777777" w:rsidR="000367CF" w:rsidRDefault="00036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049C5" w14:textId="77777777" w:rsidR="00F0078E" w:rsidRDefault="00F0078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67BF4" w14:textId="7D2F61A8" w:rsidR="00F0078E" w:rsidRDefault="00F0078E">
    <w:pPr>
      <w:pStyle w:val="a9"/>
    </w:pPr>
    <w:r>
      <w:rPr>
        <w:noProof/>
      </w:rPr>
      <w:drawing>
        <wp:inline distT="0" distB="0" distL="0" distR="0" wp14:anchorId="1849C0E7" wp14:editId="151C63DA">
          <wp:extent cx="5953125" cy="1647825"/>
          <wp:effectExtent l="0" t="0" r="952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1647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A0ED5" w14:textId="77777777" w:rsidR="00F0078E" w:rsidRDefault="00F0078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73"/>
    <w:multiLevelType w:val="multilevel"/>
    <w:tmpl w:val="07D4B65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C2700E1"/>
    <w:multiLevelType w:val="multilevel"/>
    <w:tmpl w:val="C2FA777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B36"/>
    <w:rsid w:val="000367CF"/>
    <w:rsid w:val="00171218"/>
    <w:rsid w:val="00610B36"/>
    <w:rsid w:val="00A51A8C"/>
    <w:rsid w:val="00CF0FF7"/>
    <w:rsid w:val="00E9168F"/>
    <w:rsid w:val="00F0078E"/>
    <w:rsid w:val="00F52EAB"/>
    <w:rsid w:val="00FD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D36C35-7CDF-4D1F-9A8A-BB036CACC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06D0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EB194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31376"/>
    <w:rPr>
      <w:color w:val="0563C1" w:themeColor="hyperlink"/>
      <w:u w:val="single"/>
    </w:r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7">
    <w:name w:val="Normal (Web)"/>
    <w:basedOn w:val="a"/>
    <w:uiPriority w:val="99"/>
    <w:semiHidden/>
    <w:unhideWhenUsed/>
    <w:rsid w:val="00302227"/>
    <w:pPr>
      <w:spacing w:before="100" w:beforeAutospacing="1" w:after="100" w:afterAutospacing="1"/>
    </w:pPr>
  </w:style>
  <w:style w:type="character" w:customStyle="1" w:styleId="apple-tab-span">
    <w:name w:val="apple-tab-span"/>
    <w:basedOn w:val="a0"/>
    <w:rsid w:val="00302227"/>
  </w:style>
  <w:style w:type="character" w:styleId="a8">
    <w:name w:val="Unresolved Mention"/>
    <w:basedOn w:val="a0"/>
    <w:uiPriority w:val="99"/>
    <w:semiHidden/>
    <w:unhideWhenUsed/>
    <w:rsid w:val="00960A4D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5B5E8F"/>
    <w:pPr>
      <w:tabs>
        <w:tab w:val="center" w:pos="4680"/>
        <w:tab w:val="right" w:pos="9360"/>
      </w:tabs>
    </w:pPr>
  </w:style>
  <w:style w:type="character" w:customStyle="1" w:styleId="aa">
    <w:name w:val="页眉 字符"/>
    <w:basedOn w:val="a0"/>
    <w:link w:val="a9"/>
    <w:uiPriority w:val="99"/>
    <w:rsid w:val="005B5E8F"/>
  </w:style>
  <w:style w:type="paragraph" w:styleId="ab">
    <w:name w:val="footer"/>
    <w:basedOn w:val="a"/>
    <w:link w:val="ac"/>
    <w:uiPriority w:val="99"/>
    <w:unhideWhenUsed/>
    <w:rsid w:val="005B5E8F"/>
    <w:pPr>
      <w:tabs>
        <w:tab w:val="center" w:pos="4680"/>
        <w:tab w:val="right" w:pos="9360"/>
      </w:tabs>
    </w:pPr>
  </w:style>
  <w:style w:type="character" w:customStyle="1" w:styleId="ac">
    <w:name w:val="页脚 字符"/>
    <w:basedOn w:val="a0"/>
    <w:link w:val="ab"/>
    <w:uiPriority w:val="99"/>
    <w:rsid w:val="005B5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olrMZh4h26KRFrT2WWJPsU70Mg==">AMUW2mWoZ+EMJ7WeF4luvzoBxBJlV20e89MkjUGkmJrK5Mf0gafWMzZ/8/dlqSyN2s8bGpVTSfuxlvRzsEf6E7YBjOL3v7Lb6STRLe+2pHX3iWbWfwQLB3I=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1437</Words>
  <Characters>8197</Characters>
  <Application>Microsoft Office Word</Application>
  <DocSecurity>0</DocSecurity>
  <Lines>68</Lines>
  <Paragraphs>19</Paragraphs>
  <ScaleCrop>false</ScaleCrop>
  <Company/>
  <LinksUpToDate>false</LinksUpToDate>
  <CharactersWithSpaces>9615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Account10</dc:creator>
  <cp:lastModifiedBy>mq yang</cp:lastModifiedBy>
  <cp:revision>2</cp:revision>
  <cp:lastPrinted>2021-08-02T09:32:00Z</cp:lastPrinted>
  <dcterms:created xsi:type="dcterms:W3CDTF">2021-08-02T09:56:00Z</dcterms:created>
  <dcterms:modified xsi:type="dcterms:W3CDTF">2021-08-02T09:56:00Z</dcterms:modified>
</cp:coreProperties>
</file>